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89" w:rsidRDefault="00623789" w:rsidP="005A5B4E">
      <w:pPr>
        <w:jc w:val="center"/>
        <w:rPr>
          <w:rFonts w:ascii="Trebuchet MS" w:hAnsi="Trebuchet MS" w:cs="Times New Roman"/>
          <w:b/>
          <w:sz w:val="30"/>
          <w:szCs w:val="30"/>
        </w:rPr>
      </w:pPr>
      <w:bookmarkStart w:id="0" w:name="_GoBack"/>
      <w:bookmarkEnd w:id="0"/>
    </w:p>
    <w:p w:rsidR="00DE2FC3" w:rsidRDefault="005E51DF" w:rsidP="005A5B4E">
      <w:pPr>
        <w:jc w:val="center"/>
        <w:rPr>
          <w:rFonts w:ascii="Trebuchet MS" w:hAnsi="Trebuchet MS" w:cs="Times New Roman"/>
          <w:b/>
          <w:sz w:val="30"/>
          <w:szCs w:val="30"/>
        </w:rPr>
      </w:pPr>
      <w:r w:rsidRPr="00D47371">
        <w:rPr>
          <w:rFonts w:ascii="Trebuchet MS" w:hAnsi="Trebuchet MS" w:cs="Times New Roman"/>
          <w:b/>
          <w:sz w:val="30"/>
          <w:szCs w:val="30"/>
        </w:rPr>
        <w:t>ΠΡΟΚΗΡΥΞΗ ΔΙΑΓΩΝΙΣΜΟΥ ΛΟΓΟΤΥΠΟΥ</w:t>
      </w:r>
    </w:p>
    <w:p w:rsidR="00DF0865" w:rsidRPr="00DF0865" w:rsidRDefault="00DF0865" w:rsidP="005A5B4E">
      <w:pPr>
        <w:jc w:val="center"/>
        <w:rPr>
          <w:rFonts w:ascii="Trebuchet MS" w:hAnsi="Trebuchet MS" w:cs="Times New Roman"/>
          <w:b/>
          <w:sz w:val="30"/>
          <w:szCs w:val="30"/>
        </w:rPr>
      </w:pPr>
      <w:r w:rsidRPr="00DF0865">
        <w:rPr>
          <w:rFonts w:ascii="Trebuchet MS" w:hAnsi="Trebuchet MS" w:cs="Times New Roman"/>
          <w:b/>
          <w:sz w:val="30"/>
          <w:szCs w:val="30"/>
        </w:rPr>
        <w:t>Πρόσκληση συμμετοχής</w:t>
      </w:r>
    </w:p>
    <w:p w:rsidR="005E51DF" w:rsidRDefault="005E51DF" w:rsidP="005E51DF">
      <w:pPr>
        <w:jc w:val="both"/>
        <w:rPr>
          <w:rFonts w:ascii="Trebuchet MS" w:hAnsi="Trebuchet MS" w:cs="Times New Roman"/>
          <w:b/>
          <w:sz w:val="28"/>
          <w:szCs w:val="28"/>
        </w:rPr>
      </w:pPr>
    </w:p>
    <w:p w:rsidR="005E51DF" w:rsidRDefault="005E51DF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>Η Ελληνική Κοινότητα Αλεξάνδρειας προκηρύσσει διαγωνισμό για το</w:t>
      </w:r>
      <w:r w:rsidR="00DF0865">
        <w:rPr>
          <w:rFonts w:ascii="Trebuchet MS" w:hAnsi="Trebuchet MS" w:cs="Times New Roman"/>
          <w:sz w:val="28"/>
          <w:szCs w:val="28"/>
        </w:rPr>
        <w:t xml:space="preserve"> λογότυπο (σήμα), το οποίο θα </w:t>
      </w:r>
      <w:r>
        <w:rPr>
          <w:rFonts w:ascii="Trebuchet MS" w:hAnsi="Trebuchet MS" w:cs="Times New Roman"/>
          <w:sz w:val="28"/>
          <w:szCs w:val="28"/>
        </w:rPr>
        <w:t xml:space="preserve"> χαρακτηρίζει, εκπροσωπεί και συνοδεύει</w:t>
      </w:r>
      <w:r w:rsidR="00DF0865">
        <w:rPr>
          <w:rFonts w:ascii="Trebuchet MS" w:hAnsi="Trebuchet MS" w:cs="Times New Roman"/>
          <w:sz w:val="28"/>
          <w:szCs w:val="28"/>
        </w:rPr>
        <w:t xml:space="preserve"> αυτή</w:t>
      </w:r>
      <w:r>
        <w:rPr>
          <w:rFonts w:ascii="Trebuchet MS" w:hAnsi="Trebuchet MS" w:cs="Times New Roman"/>
          <w:sz w:val="28"/>
          <w:szCs w:val="28"/>
        </w:rPr>
        <w:t xml:space="preserve"> σε κάθε εξωτερική παρέμ</w:t>
      </w:r>
      <w:r w:rsidR="00DF0865">
        <w:rPr>
          <w:rFonts w:ascii="Trebuchet MS" w:hAnsi="Trebuchet MS" w:cs="Times New Roman"/>
          <w:sz w:val="28"/>
          <w:szCs w:val="28"/>
        </w:rPr>
        <w:t xml:space="preserve">βαση, ενέργεια, δραστηριότητά  και εφαρμογή της </w:t>
      </w:r>
      <w:r>
        <w:rPr>
          <w:rFonts w:ascii="Trebuchet MS" w:hAnsi="Trebuchet MS" w:cs="Times New Roman"/>
          <w:sz w:val="28"/>
          <w:szCs w:val="28"/>
        </w:rPr>
        <w:t>(εκδηλώσεις, έντυπα, ιστοσελίδα, επιστολές</w:t>
      </w:r>
      <w:r w:rsidR="00DF0865">
        <w:rPr>
          <w:rFonts w:ascii="Trebuchet MS" w:hAnsi="Trebuchet MS" w:cs="Times New Roman"/>
          <w:sz w:val="28"/>
          <w:szCs w:val="28"/>
        </w:rPr>
        <w:t>, πινακίδες, σφραγίδες</w:t>
      </w:r>
      <w:r>
        <w:rPr>
          <w:rFonts w:ascii="Trebuchet MS" w:hAnsi="Trebuchet MS" w:cs="Times New Roman"/>
          <w:sz w:val="28"/>
          <w:szCs w:val="28"/>
        </w:rPr>
        <w:t xml:space="preserve"> κτλ).</w:t>
      </w:r>
    </w:p>
    <w:p w:rsidR="005E51DF" w:rsidRDefault="005E51DF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5E51DF" w:rsidRDefault="005E51DF" w:rsidP="00D473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Times New Roman"/>
          <w:b/>
          <w:sz w:val="28"/>
          <w:szCs w:val="28"/>
        </w:rPr>
      </w:pPr>
      <w:r w:rsidRPr="005E51DF">
        <w:rPr>
          <w:rFonts w:ascii="Trebuchet MS" w:hAnsi="Trebuchet MS" w:cs="Times New Roman"/>
          <w:b/>
          <w:sz w:val="28"/>
          <w:szCs w:val="28"/>
        </w:rPr>
        <w:t>Όροι διαγωνισμού</w:t>
      </w:r>
    </w:p>
    <w:p w:rsidR="005E51DF" w:rsidRDefault="005E51DF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 xml:space="preserve"> </w:t>
      </w:r>
      <w:r w:rsidR="00B57BE4">
        <w:rPr>
          <w:rFonts w:ascii="Trebuchet MS" w:hAnsi="Trebuchet MS" w:cs="Times New Roman"/>
          <w:sz w:val="28"/>
          <w:szCs w:val="28"/>
        </w:rPr>
        <w:t>α)</w:t>
      </w:r>
      <w:r>
        <w:rPr>
          <w:rFonts w:ascii="Trebuchet MS" w:hAnsi="Trebuchet MS" w:cs="Times New Roman"/>
          <w:b/>
          <w:sz w:val="28"/>
          <w:szCs w:val="28"/>
        </w:rPr>
        <w:t xml:space="preserve"> </w:t>
      </w:r>
      <w:r w:rsidR="007C6B6D">
        <w:rPr>
          <w:rFonts w:ascii="Trebuchet MS" w:hAnsi="Trebuchet MS" w:cs="Times New Roman"/>
          <w:sz w:val="28"/>
          <w:szCs w:val="28"/>
        </w:rPr>
        <w:t>Στο διαγωνισμό δύνανται να συμμετάσχουν μόνο φυσικά πρόσωπα με</w:t>
      </w:r>
      <w:r w:rsidR="00DF0865">
        <w:rPr>
          <w:rFonts w:ascii="Trebuchet MS" w:hAnsi="Trebuchet MS" w:cs="Times New Roman"/>
          <w:sz w:val="28"/>
          <w:szCs w:val="28"/>
        </w:rPr>
        <w:t xml:space="preserve"> ικανότητα δικαίου, όπως αυτή ορίζεται  στο άρθρο 34 ΑΚ</w:t>
      </w:r>
      <w:r w:rsidR="007C6B6D">
        <w:rPr>
          <w:rFonts w:ascii="Trebuchet MS" w:hAnsi="Trebuchet MS" w:cs="Times New Roman"/>
          <w:sz w:val="28"/>
          <w:szCs w:val="28"/>
        </w:rPr>
        <w:t>.</w:t>
      </w:r>
    </w:p>
    <w:p w:rsidR="007C6B6D" w:rsidRDefault="00B57BE4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 xml:space="preserve"> β</w:t>
      </w:r>
      <w:r w:rsidR="007C6B6D">
        <w:rPr>
          <w:rFonts w:ascii="Trebuchet MS" w:hAnsi="Trebuchet MS" w:cs="Times New Roman"/>
          <w:sz w:val="28"/>
          <w:szCs w:val="28"/>
        </w:rPr>
        <w:t>) Κάθε διαγωνιζόμενος μπορεί να λάβει μέρος στο διαγωνισμό λογοτύπου με ένα (1) έως και τρία (3) έργα.</w:t>
      </w:r>
    </w:p>
    <w:p w:rsidR="007C6B6D" w:rsidRDefault="00B57BE4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 xml:space="preserve"> γ</w:t>
      </w:r>
      <w:r w:rsidR="007C6B6D">
        <w:rPr>
          <w:rFonts w:ascii="Trebuchet MS" w:hAnsi="Trebuchet MS" w:cs="Times New Roman"/>
          <w:sz w:val="28"/>
          <w:szCs w:val="28"/>
        </w:rPr>
        <w:t>) Το έργο το οποίο θα επιλεγεί ως λογότυπο, περιέρχεται αυτοδικαίως στην πλήρη ιδιοκτησία της Ελ</w:t>
      </w:r>
      <w:r w:rsidR="00DF0865">
        <w:rPr>
          <w:rFonts w:ascii="Trebuchet MS" w:hAnsi="Trebuchet MS" w:cs="Times New Roman"/>
          <w:sz w:val="28"/>
          <w:szCs w:val="28"/>
        </w:rPr>
        <w:t>ληνικής Κοινότητας Αλεξάνδρειας, παραιτουμένου του επιτυχόντος συμμετάσχοντος από τις διατάξεις του άρθρου 60 ΑΚ.</w:t>
      </w:r>
      <w:r w:rsidR="007C6B6D">
        <w:rPr>
          <w:rFonts w:ascii="Trebuchet MS" w:hAnsi="Trebuchet MS" w:cs="Times New Roman"/>
          <w:sz w:val="28"/>
          <w:szCs w:val="28"/>
        </w:rPr>
        <w:t xml:space="preserve"> </w:t>
      </w:r>
    </w:p>
    <w:p w:rsidR="007C6B6D" w:rsidRPr="008D02C9" w:rsidRDefault="00B57BE4" w:rsidP="008D02C9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  <w:r w:rsidRPr="008D02C9">
        <w:rPr>
          <w:rFonts w:ascii="Trebuchet MS" w:hAnsi="Trebuchet MS" w:cs="Times New Roman"/>
          <w:sz w:val="28"/>
          <w:szCs w:val="28"/>
          <w:lang w:val="el-GR"/>
        </w:rPr>
        <w:t xml:space="preserve"> δ</w:t>
      </w:r>
      <w:r w:rsidR="007C6B6D" w:rsidRPr="008D02C9">
        <w:rPr>
          <w:rFonts w:ascii="Trebuchet MS" w:hAnsi="Trebuchet MS" w:cs="Times New Roman"/>
          <w:sz w:val="28"/>
          <w:szCs w:val="28"/>
          <w:lang w:val="el-GR"/>
        </w:rPr>
        <w:t xml:space="preserve">) Ο διαγωνισμός είναι δυνατόν να κηρυχθεί άγονος με απόφαση των μελών του </w:t>
      </w:r>
      <w:r w:rsidR="008D02C9">
        <w:rPr>
          <w:rFonts w:ascii="Trebuchet MS" w:hAnsi="Trebuchet MS" w:cs="Times New Roman"/>
          <w:sz w:val="28"/>
          <w:szCs w:val="28"/>
          <w:lang w:val="el-GR"/>
        </w:rPr>
        <w:t>ΔΣ</w:t>
      </w:r>
      <w:r w:rsidR="007C6B6D" w:rsidRPr="008D02C9">
        <w:rPr>
          <w:rFonts w:ascii="Trebuchet MS" w:hAnsi="Trebuchet MS" w:cs="Times New Roman"/>
          <w:sz w:val="28"/>
          <w:szCs w:val="28"/>
          <w:lang w:val="el-GR"/>
        </w:rPr>
        <w:t xml:space="preserve"> της Ελληνικής Κοινότητας Αλεξάνδρεια</w:t>
      </w:r>
      <w:r w:rsidR="00872892" w:rsidRPr="008D02C9">
        <w:rPr>
          <w:rFonts w:ascii="Trebuchet MS" w:hAnsi="Trebuchet MS" w:cs="Times New Roman"/>
          <w:sz w:val="28"/>
          <w:szCs w:val="28"/>
          <w:lang w:val="el-GR"/>
        </w:rPr>
        <w:t>ς.</w:t>
      </w:r>
    </w:p>
    <w:p w:rsidR="00374B11" w:rsidRDefault="00374B11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</w:p>
    <w:p w:rsidR="008D02C9" w:rsidRPr="008D02C9" w:rsidRDefault="008D02C9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</w:p>
    <w:p w:rsidR="00374B11" w:rsidRDefault="00374B11" w:rsidP="00D473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Times New Roman"/>
          <w:b/>
          <w:sz w:val="28"/>
          <w:szCs w:val="28"/>
        </w:rPr>
      </w:pPr>
      <w:proofErr w:type="spellStart"/>
      <w:r w:rsidRPr="00374B11">
        <w:rPr>
          <w:rFonts w:ascii="Trebuchet MS" w:hAnsi="Trebuchet MS" w:cs="Times New Roman"/>
          <w:b/>
          <w:sz w:val="28"/>
          <w:szCs w:val="28"/>
        </w:rPr>
        <w:lastRenderedPageBreak/>
        <w:t>Προδι</w:t>
      </w:r>
      <w:proofErr w:type="spellEnd"/>
      <w:r w:rsidRPr="00374B11">
        <w:rPr>
          <w:rFonts w:ascii="Trebuchet MS" w:hAnsi="Trebuchet MS" w:cs="Times New Roman"/>
          <w:b/>
          <w:sz w:val="28"/>
          <w:szCs w:val="28"/>
        </w:rPr>
        <w:t xml:space="preserve">αγραφές </w:t>
      </w:r>
      <w:proofErr w:type="spellStart"/>
      <w:r w:rsidRPr="00374B11">
        <w:rPr>
          <w:rFonts w:ascii="Trebuchet MS" w:hAnsi="Trebuchet MS" w:cs="Times New Roman"/>
          <w:b/>
          <w:sz w:val="28"/>
          <w:szCs w:val="28"/>
        </w:rPr>
        <w:t>Λογοτύ</w:t>
      </w:r>
      <w:proofErr w:type="spellEnd"/>
      <w:r w:rsidRPr="00374B11">
        <w:rPr>
          <w:rFonts w:ascii="Trebuchet MS" w:hAnsi="Trebuchet MS" w:cs="Times New Roman"/>
          <w:b/>
          <w:sz w:val="28"/>
          <w:szCs w:val="28"/>
        </w:rPr>
        <w:t>που</w:t>
      </w:r>
    </w:p>
    <w:p w:rsidR="00374B11" w:rsidRDefault="00374B11" w:rsidP="00D47371">
      <w:pPr>
        <w:pStyle w:val="ListParagraph"/>
        <w:spacing w:line="360" w:lineRule="auto"/>
        <w:ind w:left="0"/>
        <w:jc w:val="both"/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 xml:space="preserve">  </w:t>
      </w:r>
    </w:p>
    <w:p w:rsidR="00374B11" w:rsidRPr="00374B11" w:rsidRDefault="00374B11" w:rsidP="00D473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>Το έργα με τα οποία θα συμμετέχουν οι διαγωνιζόμενοι πρέπει να διέπονται από τα στοιχεία της πρωτοτυπίας και της μοναδικότητας όπως ορίζεται στον Ν. 2121/1993 περί πνευματικής ιδιοκτησίας: «Πνευματική ιδιοκτησία, συγγενικά θέματα και πολιτιστικά θέματα».</w:t>
      </w:r>
    </w:p>
    <w:p w:rsidR="00374B11" w:rsidRDefault="00374B11" w:rsidP="00D47371">
      <w:pPr>
        <w:pStyle w:val="ListParagraph"/>
        <w:spacing w:line="36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04511" w:rsidRPr="00304511" w:rsidRDefault="00304511" w:rsidP="00D473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>Σήμα μπορεί να αποτελέσει κάθε σημείο</w:t>
      </w:r>
      <w:r w:rsidR="00872892">
        <w:rPr>
          <w:rFonts w:ascii="Trebuchet MS" w:hAnsi="Trebuchet MS" w:cs="Times New Roman"/>
          <w:sz w:val="28"/>
          <w:szCs w:val="28"/>
        </w:rPr>
        <w:t xml:space="preserve"> (έργο)</w:t>
      </w:r>
      <w:r>
        <w:rPr>
          <w:rFonts w:ascii="Trebuchet MS" w:hAnsi="Trebuchet MS" w:cs="Times New Roman"/>
          <w:sz w:val="28"/>
          <w:szCs w:val="28"/>
        </w:rPr>
        <w:t xml:space="preserve"> επιδεκτικό γραφικής παράστασης, λειτουργικό και ικανό να διακρίνει και να εκπροσωπεί την Κοινότητα.</w:t>
      </w:r>
    </w:p>
    <w:p w:rsidR="00304511" w:rsidRPr="00304511" w:rsidRDefault="00304511" w:rsidP="00D47371">
      <w:pPr>
        <w:pStyle w:val="ListParagraph"/>
        <w:spacing w:line="360" w:lineRule="auto"/>
        <w:rPr>
          <w:rFonts w:ascii="Trebuchet MS" w:hAnsi="Trebuchet MS" w:cs="Times New Roman"/>
          <w:b/>
          <w:sz w:val="28"/>
          <w:szCs w:val="28"/>
        </w:rPr>
      </w:pPr>
    </w:p>
    <w:p w:rsidR="00304511" w:rsidRPr="00304511" w:rsidRDefault="00304511" w:rsidP="00D473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 xml:space="preserve">Το σήμα θα </w:t>
      </w:r>
      <w:r w:rsidR="00872892">
        <w:rPr>
          <w:rFonts w:ascii="Trebuchet MS" w:hAnsi="Trebuchet MS" w:cs="Times New Roman"/>
          <w:sz w:val="28"/>
          <w:szCs w:val="28"/>
        </w:rPr>
        <w:t xml:space="preserve">πρέπει να είναι αναγνωρίσιμο, λειτουργικό στη χρήση του και </w:t>
      </w:r>
      <w:r>
        <w:rPr>
          <w:rFonts w:ascii="Trebuchet MS" w:hAnsi="Trebuchet MS" w:cs="Times New Roman"/>
          <w:sz w:val="28"/>
          <w:szCs w:val="28"/>
        </w:rPr>
        <w:t xml:space="preserve"> επιδεκτικό σμίκρυνσης ή μεγέθυνσης χωρίς να χάνει την </w:t>
      </w:r>
      <w:r w:rsidR="00872892">
        <w:rPr>
          <w:rFonts w:ascii="Trebuchet MS" w:hAnsi="Trebuchet MS" w:cs="Times New Roman"/>
          <w:sz w:val="28"/>
          <w:szCs w:val="28"/>
        </w:rPr>
        <w:t>επικοινωνιακή του ισχύ</w:t>
      </w:r>
      <w:r w:rsidR="000835F8">
        <w:rPr>
          <w:rFonts w:ascii="Trebuchet MS" w:hAnsi="Trebuchet MS" w:cs="Times New Roman"/>
          <w:sz w:val="28"/>
          <w:szCs w:val="28"/>
        </w:rPr>
        <w:t>, ώστε να μπορεί να αναπαραχθεί σε οποιαδήποτε μορφή (επιστολές, σφραγίδες, αλληλογραφίες κλπ.).</w:t>
      </w:r>
    </w:p>
    <w:p w:rsidR="00304511" w:rsidRPr="00304511" w:rsidRDefault="00304511" w:rsidP="00D47371">
      <w:pPr>
        <w:pStyle w:val="ListParagraph"/>
        <w:spacing w:line="360" w:lineRule="auto"/>
        <w:rPr>
          <w:rFonts w:ascii="Trebuchet MS" w:hAnsi="Trebuchet MS" w:cs="Times New Roman"/>
          <w:b/>
          <w:sz w:val="28"/>
          <w:szCs w:val="28"/>
        </w:rPr>
      </w:pPr>
    </w:p>
    <w:p w:rsidR="00304511" w:rsidRDefault="00872892" w:rsidP="00D473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>Ενδεικτικά, το σήμα μπορεί να  περιέχει</w:t>
      </w:r>
      <w:r w:rsidR="00304511">
        <w:rPr>
          <w:rFonts w:ascii="Trebuchet MS" w:hAnsi="Trebuchet MS" w:cs="Times New Roman"/>
          <w:sz w:val="28"/>
          <w:szCs w:val="28"/>
        </w:rPr>
        <w:t xml:space="preserve"> λέξεις, ονόματα, επωνυμίες, ψευδώνυμα, απεικονίσεις, σχέδια, </w:t>
      </w:r>
      <w:r w:rsidR="003D2A6E">
        <w:rPr>
          <w:rFonts w:ascii="Trebuchet MS" w:hAnsi="Trebuchet MS" w:cs="Times New Roman"/>
          <w:sz w:val="28"/>
          <w:szCs w:val="28"/>
        </w:rPr>
        <w:t>γράμματα, αριθμούς κλπ, έγχρωμα ή μη.</w:t>
      </w:r>
    </w:p>
    <w:p w:rsidR="00374B11" w:rsidRDefault="00374B11" w:rsidP="00D47371">
      <w:pPr>
        <w:pStyle w:val="ListParagraph"/>
        <w:spacing w:line="360" w:lineRule="auto"/>
        <w:jc w:val="both"/>
        <w:rPr>
          <w:rFonts w:ascii="Trebuchet MS" w:hAnsi="Trebuchet MS" w:cs="Times New Roman"/>
          <w:b/>
          <w:sz w:val="28"/>
          <w:szCs w:val="28"/>
        </w:rPr>
      </w:pPr>
    </w:p>
    <w:p w:rsidR="00304511" w:rsidRDefault="00304511" w:rsidP="00D47371">
      <w:pPr>
        <w:pStyle w:val="ListParagraph"/>
        <w:spacing w:line="360" w:lineRule="auto"/>
        <w:jc w:val="both"/>
        <w:rPr>
          <w:rFonts w:ascii="Trebuchet MS" w:hAnsi="Trebuchet MS" w:cs="Times New Roman"/>
          <w:b/>
          <w:sz w:val="28"/>
          <w:szCs w:val="28"/>
        </w:rPr>
      </w:pPr>
    </w:p>
    <w:p w:rsidR="000835F8" w:rsidRDefault="000835F8" w:rsidP="00D473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Times New Roman"/>
          <w:b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>Υποβολή των έργων</w:t>
      </w:r>
    </w:p>
    <w:p w:rsidR="000835F8" w:rsidRDefault="000835F8" w:rsidP="00D47371">
      <w:pPr>
        <w:pStyle w:val="ListParagraph"/>
        <w:spacing w:line="360" w:lineRule="auto"/>
        <w:jc w:val="both"/>
        <w:rPr>
          <w:rFonts w:ascii="Trebuchet MS" w:hAnsi="Trebuchet MS" w:cs="Times New Roman"/>
          <w:b/>
          <w:sz w:val="28"/>
          <w:szCs w:val="28"/>
        </w:rPr>
      </w:pPr>
    </w:p>
    <w:p w:rsidR="000835F8" w:rsidRPr="003241DD" w:rsidRDefault="00B57BE4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  <w:r w:rsidRPr="003241DD">
        <w:rPr>
          <w:rFonts w:ascii="Trebuchet MS" w:hAnsi="Trebuchet MS" w:cs="Times New Roman"/>
          <w:b/>
          <w:sz w:val="28"/>
          <w:szCs w:val="28"/>
          <w:lang w:val="el-GR"/>
        </w:rPr>
        <w:t xml:space="preserve"> </w:t>
      </w:r>
      <w:r w:rsidRPr="003241DD">
        <w:rPr>
          <w:rFonts w:ascii="Trebuchet MS" w:hAnsi="Trebuchet MS" w:cs="Times New Roman"/>
          <w:sz w:val="28"/>
          <w:szCs w:val="28"/>
          <w:lang w:val="el-GR"/>
        </w:rPr>
        <w:t>α)</w:t>
      </w:r>
      <w:r w:rsidR="000835F8" w:rsidRPr="003241DD">
        <w:rPr>
          <w:rFonts w:ascii="Trebuchet MS" w:hAnsi="Trebuchet MS" w:cs="Times New Roman"/>
          <w:b/>
          <w:sz w:val="28"/>
          <w:szCs w:val="28"/>
          <w:lang w:val="el-GR"/>
        </w:rPr>
        <w:t xml:space="preserve"> </w:t>
      </w:r>
      <w:r w:rsidR="000835F8" w:rsidRPr="003241DD">
        <w:rPr>
          <w:rFonts w:ascii="Trebuchet MS" w:hAnsi="Trebuchet MS" w:cs="Times New Roman"/>
          <w:sz w:val="28"/>
          <w:szCs w:val="28"/>
          <w:lang w:val="el-GR"/>
        </w:rPr>
        <w:t>Οι διαγωνι</w:t>
      </w:r>
      <w:r w:rsidR="003D2A6E" w:rsidRPr="003241DD">
        <w:rPr>
          <w:rFonts w:ascii="Trebuchet MS" w:hAnsi="Trebuchet MS" w:cs="Times New Roman"/>
          <w:sz w:val="28"/>
          <w:szCs w:val="28"/>
          <w:lang w:val="el-GR"/>
        </w:rPr>
        <w:t>ζόμενοι θα πρέπει να υποβάλουν</w:t>
      </w:r>
      <w:r w:rsidR="000835F8" w:rsidRPr="003241DD">
        <w:rPr>
          <w:rFonts w:ascii="Trebuchet MS" w:hAnsi="Trebuchet MS" w:cs="Times New Roman"/>
          <w:sz w:val="28"/>
          <w:szCs w:val="28"/>
          <w:lang w:val="el-GR"/>
        </w:rPr>
        <w:t xml:space="preserve"> ηλεκτρονικά τα έργα τους μαζί με την «ΑΙΤΗΣΗ ΣΥΜΜΕΤΟΧΗΣ»</w:t>
      </w:r>
      <w:r w:rsidR="00552DAE" w:rsidRPr="003241DD">
        <w:rPr>
          <w:rFonts w:ascii="Trebuchet MS" w:hAnsi="Trebuchet MS" w:cs="Times New Roman"/>
          <w:sz w:val="28"/>
          <w:szCs w:val="28"/>
          <w:lang w:val="el-GR"/>
        </w:rPr>
        <w:t xml:space="preserve"> που </w:t>
      </w:r>
      <w:r w:rsidR="00552DAE" w:rsidRPr="003241DD">
        <w:rPr>
          <w:rFonts w:ascii="Trebuchet MS" w:hAnsi="Trebuchet MS" w:cs="Times New Roman"/>
          <w:sz w:val="28"/>
          <w:szCs w:val="28"/>
          <w:lang w:val="el-GR"/>
        </w:rPr>
        <w:lastRenderedPageBreak/>
        <w:t>επισυνάπτεται,</w:t>
      </w:r>
      <w:r w:rsidR="000835F8" w:rsidRPr="003241DD">
        <w:rPr>
          <w:rFonts w:ascii="Trebuchet MS" w:hAnsi="Trebuchet MS" w:cs="Times New Roman"/>
          <w:sz w:val="28"/>
          <w:szCs w:val="28"/>
          <w:lang w:val="el-GR"/>
        </w:rPr>
        <w:t xml:space="preserve"> στην οποία θα παραθέτουν τα στοιχεία τους, στην ηλεκτρονική διεύθυνση της Κοινότητας: </w:t>
      </w:r>
      <w:r w:rsidR="009D583B">
        <w:rPr>
          <w:rFonts w:ascii="Trebuchet MS" w:hAnsi="Trebuchet MS" w:cs="Times New Roman"/>
          <w:sz w:val="28"/>
          <w:szCs w:val="28"/>
        </w:rPr>
        <w:fldChar w:fldCharType="begin"/>
      </w:r>
      <w:r w:rsidR="009D583B" w:rsidRPr="009D583B">
        <w:rPr>
          <w:rFonts w:ascii="Trebuchet MS" w:hAnsi="Trebuchet MS" w:cs="Times New Roman"/>
          <w:sz w:val="28"/>
          <w:szCs w:val="28"/>
          <w:lang w:val="el-GR"/>
        </w:rPr>
        <w:instrText xml:space="preserve"> </w:instrText>
      </w:r>
      <w:r w:rsidR="009D583B">
        <w:rPr>
          <w:rFonts w:ascii="Trebuchet MS" w:hAnsi="Trebuchet MS" w:cs="Times New Roman"/>
          <w:sz w:val="28"/>
          <w:szCs w:val="28"/>
        </w:rPr>
        <w:instrText>HYPERLINK</w:instrText>
      </w:r>
      <w:r w:rsidR="009D583B" w:rsidRPr="009D583B">
        <w:rPr>
          <w:rFonts w:ascii="Trebuchet MS" w:hAnsi="Trebuchet MS" w:cs="Times New Roman"/>
          <w:sz w:val="28"/>
          <w:szCs w:val="28"/>
          <w:lang w:val="el-GR"/>
        </w:rPr>
        <w:instrText xml:space="preserve"> "</w:instrText>
      </w:r>
      <w:r w:rsidR="009D583B">
        <w:rPr>
          <w:rFonts w:ascii="Trebuchet MS" w:hAnsi="Trebuchet MS" w:cs="Times New Roman"/>
          <w:sz w:val="28"/>
          <w:szCs w:val="28"/>
        </w:rPr>
        <w:instrText>mailto</w:instrText>
      </w:r>
      <w:r w:rsidR="009D583B" w:rsidRPr="009D583B">
        <w:rPr>
          <w:rFonts w:ascii="Trebuchet MS" w:hAnsi="Trebuchet MS" w:cs="Times New Roman"/>
          <w:sz w:val="28"/>
          <w:szCs w:val="28"/>
          <w:lang w:val="el-GR"/>
        </w:rPr>
        <w:instrText>:</w:instrText>
      </w:r>
      <w:r w:rsidR="009D583B" w:rsidRPr="009D583B">
        <w:rPr>
          <w:rFonts w:ascii="Trebuchet MS" w:hAnsi="Trebuchet MS" w:cs="Times New Roman"/>
          <w:sz w:val="28"/>
          <w:szCs w:val="28"/>
        </w:rPr>
        <w:instrText>logo</w:instrText>
      </w:r>
      <w:r w:rsidR="009D583B" w:rsidRPr="003241DD">
        <w:rPr>
          <w:rFonts w:ascii="Trebuchet MS" w:hAnsi="Trebuchet MS" w:cs="Times New Roman"/>
          <w:sz w:val="28"/>
          <w:szCs w:val="28"/>
          <w:lang w:val="el-GR"/>
        </w:rPr>
        <w:instrText>@</w:instrText>
      </w:r>
      <w:r w:rsidR="009D583B" w:rsidRPr="009D583B">
        <w:rPr>
          <w:rFonts w:ascii="Trebuchet MS" w:hAnsi="Trebuchet MS" w:cs="Times New Roman"/>
          <w:sz w:val="28"/>
          <w:szCs w:val="28"/>
        </w:rPr>
        <w:instrText>ekalexandria</w:instrText>
      </w:r>
      <w:r w:rsidR="009D583B" w:rsidRPr="003241DD">
        <w:rPr>
          <w:rFonts w:ascii="Trebuchet MS" w:hAnsi="Trebuchet MS" w:cs="Times New Roman"/>
          <w:sz w:val="28"/>
          <w:szCs w:val="28"/>
          <w:lang w:val="el-GR"/>
        </w:rPr>
        <w:instrText>.</w:instrText>
      </w:r>
      <w:r w:rsidR="009D583B" w:rsidRPr="009D583B">
        <w:rPr>
          <w:rFonts w:ascii="Trebuchet MS" w:hAnsi="Trebuchet MS" w:cs="Times New Roman"/>
          <w:sz w:val="28"/>
          <w:szCs w:val="28"/>
        </w:rPr>
        <w:instrText>org</w:instrText>
      </w:r>
      <w:r w:rsidR="009D583B" w:rsidRPr="009D583B">
        <w:rPr>
          <w:rFonts w:ascii="Trebuchet MS" w:hAnsi="Trebuchet MS" w:cs="Times New Roman"/>
          <w:sz w:val="28"/>
          <w:szCs w:val="28"/>
          <w:lang w:val="el-GR"/>
        </w:rPr>
        <w:instrText xml:space="preserve">" </w:instrText>
      </w:r>
      <w:r w:rsidR="009D583B">
        <w:rPr>
          <w:rFonts w:ascii="Trebuchet MS" w:hAnsi="Trebuchet MS" w:cs="Times New Roman"/>
          <w:sz w:val="28"/>
          <w:szCs w:val="28"/>
        </w:rPr>
        <w:fldChar w:fldCharType="separate"/>
      </w:r>
      <w:r w:rsidR="009D583B" w:rsidRPr="00B03BD1">
        <w:rPr>
          <w:rStyle w:val="Hyperlink"/>
          <w:rFonts w:ascii="Trebuchet MS" w:hAnsi="Trebuchet MS" w:cs="Times New Roman"/>
          <w:sz w:val="28"/>
          <w:szCs w:val="28"/>
        </w:rPr>
        <w:t>logo</w:t>
      </w:r>
      <w:r w:rsidR="009D583B" w:rsidRPr="003241DD">
        <w:rPr>
          <w:rStyle w:val="Hyperlink"/>
          <w:rFonts w:ascii="Trebuchet MS" w:hAnsi="Trebuchet MS" w:cs="Times New Roman"/>
          <w:sz w:val="28"/>
          <w:szCs w:val="28"/>
          <w:lang w:val="el-GR"/>
        </w:rPr>
        <w:t>@</w:t>
      </w:r>
      <w:proofErr w:type="spellStart"/>
      <w:r w:rsidR="009D583B" w:rsidRPr="00B03BD1">
        <w:rPr>
          <w:rStyle w:val="Hyperlink"/>
          <w:rFonts w:ascii="Trebuchet MS" w:hAnsi="Trebuchet MS" w:cs="Times New Roman"/>
          <w:sz w:val="28"/>
          <w:szCs w:val="28"/>
        </w:rPr>
        <w:t>ekalexandria</w:t>
      </w:r>
      <w:proofErr w:type="spellEnd"/>
      <w:r w:rsidR="009D583B" w:rsidRPr="003241DD">
        <w:rPr>
          <w:rStyle w:val="Hyperlink"/>
          <w:rFonts w:ascii="Trebuchet MS" w:hAnsi="Trebuchet MS" w:cs="Times New Roman"/>
          <w:sz w:val="28"/>
          <w:szCs w:val="28"/>
          <w:lang w:val="el-GR"/>
        </w:rPr>
        <w:t>.</w:t>
      </w:r>
      <w:r w:rsidR="009D583B" w:rsidRPr="00B03BD1">
        <w:rPr>
          <w:rStyle w:val="Hyperlink"/>
          <w:rFonts w:ascii="Trebuchet MS" w:hAnsi="Trebuchet MS" w:cs="Times New Roman"/>
          <w:sz w:val="28"/>
          <w:szCs w:val="28"/>
        </w:rPr>
        <w:t>org</w:t>
      </w:r>
      <w:r w:rsidR="009D583B">
        <w:rPr>
          <w:rFonts w:ascii="Trebuchet MS" w:hAnsi="Trebuchet MS" w:cs="Times New Roman"/>
          <w:sz w:val="28"/>
          <w:szCs w:val="28"/>
        </w:rPr>
        <w:fldChar w:fldCharType="end"/>
      </w:r>
    </w:p>
    <w:p w:rsidR="000835F8" w:rsidRDefault="000835F8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</w:rPr>
      </w:pPr>
      <w:r w:rsidRPr="003241DD">
        <w:rPr>
          <w:rFonts w:ascii="Trebuchet MS" w:hAnsi="Trebuchet MS" w:cs="Times New Roman"/>
          <w:sz w:val="28"/>
          <w:szCs w:val="28"/>
          <w:lang w:val="el-GR"/>
        </w:rPr>
        <w:t xml:space="preserve"> </w:t>
      </w:r>
      <w:proofErr w:type="spellStart"/>
      <w:r>
        <w:rPr>
          <w:rFonts w:ascii="Trebuchet MS" w:hAnsi="Trebuchet MS" w:cs="Times New Roman"/>
          <w:sz w:val="28"/>
          <w:szCs w:val="28"/>
        </w:rPr>
        <w:t>Γι</w:t>
      </w:r>
      <w:proofErr w:type="spellEnd"/>
      <w:r>
        <w:rPr>
          <w:rFonts w:ascii="Trebuchet MS" w:hAnsi="Trebuchet MS" w:cs="Times New Roman"/>
          <w:sz w:val="28"/>
          <w:szCs w:val="28"/>
        </w:rPr>
        <w:t>α π</w:t>
      </w:r>
      <w:proofErr w:type="spellStart"/>
      <w:r>
        <w:rPr>
          <w:rFonts w:ascii="Trebuchet MS" w:hAnsi="Trebuchet MS" w:cs="Times New Roman"/>
          <w:sz w:val="28"/>
          <w:szCs w:val="28"/>
        </w:rPr>
        <w:t>ερισσότερ</w:t>
      </w:r>
      <w:proofErr w:type="spellEnd"/>
      <w:r>
        <w:rPr>
          <w:rFonts w:ascii="Trebuchet MS" w:hAnsi="Trebuchet MS" w:cs="Times New Roman"/>
          <w:sz w:val="28"/>
          <w:szCs w:val="28"/>
        </w:rPr>
        <w:t xml:space="preserve">α </w:t>
      </w:r>
      <w:proofErr w:type="spellStart"/>
      <w:r>
        <w:rPr>
          <w:rFonts w:ascii="Trebuchet MS" w:hAnsi="Trebuchet MS" w:cs="Times New Roman"/>
          <w:sz w:val="28"/>
          <w:szCs w:val="28"/>
        </w:rPr>
        <w:t>στοιχεί</w:t>
      </w:r>
      <w:proofErr w:type="spellEnd"/>
      <w:r>
        <w:rPr>
          <w:rFonts w:ascii="Trebuchet MS" w:hAnsi="Trebuchet MS" w:cs="Times New Roman"/>
          <w:sz w:val="28"/>
          <w:szCs w:val="28"/>
        </w:rPr>
        <w:t>α επ</w:t>
      </w:r>
      <w:proofErr w:type="spellStart"/>
      <w:r>
        <w:rPr>
          <w:rFonts w:ascii="Trebuchet MS" w:hAnsi="Trebuchet MS" w:cs="Times New Roman"/>
          <w:sz w:val="28"/>
          <w:szCs w:val="28"/>
        </w:rPr>
        <w:t>ικοινωνί</w:t>
      </w:r>
      <w:proofErr w:type="spellEnd"/>
      <w:r>
        <w:rPr>
          <w:rFonts w:ascii="Trebuchet MS" w:hAnsi="Trebuchet MS" w:cs="Times New Roman"/>
          <w:sz w:val="28"/>
          <w:szCs w:val="28"/>
        </w:rPr>
        <w:t xml:space="preserve">ας </w:t>
      </w:r>
      <w:r w:rsidR="003D2A6E">
        <w:rPr>
          <w:rFonts w:ascii="Trebuchet MS" w:hAnsi="Trebuchet MS" w:cs="Times New Roman"/>
          <w:sz w:val="28"/>
          <w:szCs w:val="28"/>
        </w:rPr>
        <w:t>οι διαγωνιζόμενοι μπορούν να επισκεφθούν</w:t>
      </w:r>
      <w:r w:rsidR="00552DAE">
        <w:rPr>
          <w:rFonts w:ascii="Trebuchet MS" w:hAnsi="Trebuchet MS" w:cs="Times New Roman"/>
          <w:sz w:val="28"/>
          <w:szCs w:val="28"/>
        </w:rPr>
        <w:t xml:space="preserve"> την </w:t>
      </w:r>
      <w:proofErr w:type="spellStart"/>
      <w:r w:rsidR="00552DAE">
        <w:rPr>
          <w:rFonts w:ascii="Trebuchet MS" w:hAnsi="Trebuchet MS" w:cs="Times New Roman"/>
          <w:sz w:val="28"/>
          <w:szCs w:val="28"/>
        </w:rPr>
        <w:t>ιστοσελίδ</w:t>
      </w:r>
      <w:proofErr w:type="spellEnd"/>
      <w:r w:rsidR="00552DAE">
        <w:rPr>
          <w:rFonts w:ascii="Trebuchet MS" w:hAnsi="Trebuchet MS" w:cs="Times New Roman"/>
          <w:sz w:val="28"/>
          <w:szCs w:val="28"/>
        </w:rPr>
        <w:t xml:space="preserve">α </w:t>
      </w:r>
      <w:proofErr w:type="spellStart"/>
      <w:r w:rsidR="00552DAE">
        <w:rPr>
          <w:rFonts w:ascii="Trebuchet MS" w:hAnsi="Trebuchet MS" w:cs="Times New Roman"/>
          <w:sz w:val="28"/>
          <w:szCs w:val="28"/>
        </w:rPr>
        <w:t>της</w:t>
      </w:r>
      <w:proofErr w:type="spellEnd"/>
      <w:r w:rsidR="00552DAE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552DAE">
        <w:rPr>
          <w:rFonts w:ascii="Trebuchet MS" w:hAnsi="Trebuchet MS" w:cs="Times New Roman"/>
          <w:sz w:val="28"/>
          <w:szCs w:val="28"/>
        </w:rPr>
        <w:t>Κοινότητ</w:t>
      </w:r>
      <w:proofErr w:type="spellEnd"/>
      <w:r w:rsidR="00552DAE">
        <w:rPr>
          <w:rFonts w:ascii="Trebuchet MS" w:hAnsi="Trebuchet MS" w:cs="Times New Roman"/>
          <w:sz w:val="28"/>
          <w:szCs w:val="28"/>
        </w:rPr>
        <w:t xml:space="preserve">ας:  </w:t>
      </w:r>
      <w:r w:rsidR="009D583B">
        <w:rPr>
          <w:rFonts w:ascii="Trebuchet MS" w:hAnsi="Trebuchet MS" w:cs="Times New Roman"/>
          <w:sz w:val="28"/>
          <w:szCs w:val="28"/>
        </w:rPr>
        <w:t>www</w:t>
      </w:r>
      <w:r w:rsidR="009D583B" w:rsidRPr="009D583B">
        <w:rPr>
          <w:rFonts w:ascii="Trebuchet MS" w:hAnsi="Trebuchet MS" w:cs="Times New Roman"/>
          <w:sz w:val="28"/>
          <w:szCs w:val="28"/>
          <w:lang w:val="el-GR"/>
        </w:rPr>
        <w:t>.</w:t>
      </w:r>
      <w:r w:rsidR="00552DAE">
        <w:rPr>
          <w:rFonts w:ascii="Trebuchet MS" w:hAnsi="Trebuchet MS" w:cs="Times New Roman"/>
          <w:sz w:val="28"/>
          <w:szCs w:val="28"/>
        </w:rPr>
        <w:t>ekalexandria</w:t>
      </w:r>
      <w:r w:rsidR="00552DAE" w:rsidRPr="00552DAE">
        <w:rPr>
          <w:rFonts w:ascii="Trebuchet MS" w:hAnsi="Trebuchet MS" w:cs="Times New Roman"/>
          <w:sz w:val="28"/>
          <w:szCs w:val="28"/>
        </w:rPr>
        <w:t>.</w:t>
      </w:r>
      <w:r w:rsidR="00552DAE">
        <w:rPr>
          <w:rFonts w:ascii="Trebuchet MS" w:hAnsi="Trebuchet MS" w:cs="Times New Roman"/>
          <w:sz w:val="28"/>
          <w:szCs w:val="28"/>
        </w:rPr>
        <w:t>org</w:t>
      </w:r>
    </w:p>
    <w:p w:rsidR="00B47B67" w:rsidRPr="00D3713A" w:rsidRDefault="00B57BE4" w:rsidP="00D3713A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  <w:r w:rsidRPr="00D3713A">
        <w:rPr>
          <w:rFonts w:ascii="Trebuchet MS" w:hAnsi="Trebuchet MS" w:cs="Times New Roman"/>
          <w:sz w:val="28"/>
          <w:szCs w:val="28"/>
          <w:lang w:val="el-GR"/>
        </w:rPr>
        <w:t>β</w:t>
      </w:r>
      <w:r w:rsidR="00552DAE" w:rsidRPr="00D3713A">
        <w:rPr>
          <w:rFonts w:ascii="Trebuchet MS" w:hAnsi="Trebuchet MS" w:cs="Times New Roman"/>
          <w:sz w:val="28"/>
          <w:szCs w:val="28"/>
          <w:lang w:val="el-GR"/>
        </w:rPr>
        <w:t xml:space="preserve">) Καταληκτική ημερομηνία υποβολής αίτησης συμμετοχής στο διαγωνισμό ορίζεται </w:t>
      </w:r>
      <w:r w:rsidR="00D3713A">
        <w:rPr>
          <w:rFonts w:ascii="Trebuchet MS" w:hAnsi="Trebuchet MS" w:cs="Times New Roman"/>
          <w:sz w:val="28"/>
          <w:szCs w:val="28"/>
          <w:lang w:val="el-GR"/>
        </w:rPr>
        <w:t xml:space="preserve">το Σάββατο </w:t>
      </w:r>
      <w:r w:rsidR="00D3713A" w:rsidRPr="003241DD">
        <w:rPr>
          <w:rFonts w:ascii="Trebuchet MS" w:hAnsi="Trebuchet MS" w:cs="Times New Roman"/>
          <w:b/>
          <w:bCs/>
          <w:sz w:val="28"/>
          <w:szCs w:val="28"/>
          <w:u w:val="single"/>
          <w:lang w:val="el-GR"/>
        </w:rPr>
        <w:t>10</w:t>
      </w:r>
      <w:r w:rsidR="00D3713A">
        <w:rPr>
          <w:rFonts w:ascii="Trebuchet MS" w:hAnsi="Trebuchet MS" w:cs="Times New Roman"/>
          <w:b/>
          <w:bCs/>
          <w:sz w:val="28"/>
          <w:szCs w:val="28"/>
          <w:u w:val="single"/>
          <w:lang w:val="el-GR"/>
        </w:rPr>
        <w:t xml:space="preserve"> </w:t>
      </w:r>
      <w:r w:rsidR="00D3713A" w:rsidRPr="003241DD">
        <w:rPr>
          <w:rFonts w:ascii="Trebuchet MS" w:hAnsi="Trebuchet MS" w:cs="Times New Roman"/>
          <w:b/>
          <w:bCs/>
          <w:sz w:val="28"/>
          <w:szCs w:val="28"/>
          <w:u w:val="single"/>
          <w:lang w:val="el-GR"/>
        </w:rPr>
        <w:t>Σεπτεμβρίου 2016</w:t>
      </w:r>
      <w:r w:rsidR="00D3713A">
        <w:rPr>
          <w:rFonts w:ascii="Trebuchet MS" w:hAnsi="Trebuchet MS" w:cs="Times New Roman"/>
          <w:b/>
          <w:bCs/>
          <w:sz w:val="28"/>
          <w:szCs w:val="28"/>
          <w:u w:val="single"/>
          <w:lang w:val="el-GR"/>
        </w:rPr>
        <w:t>.</w:t>
      </w:r>
    </w:p>
    <w:p w:rsidR="00B47B67" w:rsidRPr="00D3713A" w:rsidRDefault="00B47B67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</w:p>
    <w:p w:rsidR="00552DAE" w:rsidRPr="00B47B67" w:rsidRDefault="00B47B67" w:rsidP="00D473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>
        <w:rPr>
          <w:rFonts w:ascii="Trebuchet MS" w:hAnsi="Trebuchet MS" w:cs="Times New Roman"/>
          <w:b/>
          <w:sz w:val="28"/>
          <w:szCs w:val="28"/>
        </w:rPr>
        <w:t>Αξιολόγηση</w:t>
      </w:r>
      <w:proofErr w:type="spellEnd"/>
      <w:r w:rsidR="00623789">
        <w:rPr>
          <w:rFonts w:ascii="Trebuchet MS" w:hAnsi="Trebuchet MS" w:cs="Times New Roman"/>
          <w:b/>
          <w:sz w:val="28"/>
          <w:szCs w:val="28"/>
        </w:rPr>
        <w:t xml:space="preserve"> – </w:t>
      </w:r>
      <w:proofErr w:type="spellStart"/>
      <w:r>
        <w:rPr>
          <w:rFonts w:ascii="Trebuchet MS" w:hAnsi="Trebuchet MS" w:cs="Times New Roman"/>
          <w:b/>
          <w:sz w:val="28"/>
          <w:szCs w:val="28"/>
        </w:rPr>
        <w:t>Δημοσίευση</w:t>
      </w:r>
      <w:proofErr w:type="spellEnd"/>
      <w:r w:rsidR="00623789">
        <w:rPr>
          <w:rFonts w:ascii="Trebuchet MS" w:hAnsi="Trebuchet MS" w:cs="Times New Roman"/>
          <w:b/>
          <w:sz w:val="28"/>
          <w:szCs w:val="28"/>
        </w:rPr>
        <w:t xml:space="preserve"> </w:t>
      </w:r>
      <w:r>
        <w:rPr>
          <w:rFonts w:ascii="Trebuchet MS" w:hAnsi="Trebuchet MS" w:cs="Times New Roman"/>
          <w:b/>
          <w:sz w:val="28"/>
          <w:szCs w:val="28"/>
        </w:rPr>
        <w:t>-</w:t>
      </w:r>
      <w:r w:rsidR="00623789">
        <w:rPr>
          <w:rFonts w:ascii="Trebuchet MS" w:hAnsi="Trebuchet MS" w:cs="Times New Roman"/>
          <w:b/>
          <w:sz w:val="28"/>
          <w:szCs w:val="28"/>
        </w:rPr>
        <w:t xml:space="preserve"> </w:t>
      </w:r>
      <w:r>
        <w:rPr>
          <w:rFonts w:ascii="Trebuchet MS" w:hAnsi="Trebuchet MS" w:cs="Times New Roman"/>
          <w:b/>
          <w:sz w:val="28"/>
          <w:szCs w:val="28"/>
        </w:rPr>
        <w:t>Έπαθλο</w:t>
      </w:r>
    </w:p>
    <w:p w:rsidR="00B47B67" w:rsidRDefault="00B57BE4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</w:rPr>
      </w:pPr>
      <w:r>
        <w:rPr>
          <w:rFonts w:ascii="Trebuchet MS" w:hAnsi="Trebuchet MS" w:cs="Times New Roman"/>
          <w:b/>
          <w:sz w:val="28"/>
          <w:szCs w:val="28"/>
        </w:rPr>
        <w:t xml:space="preserve"> </w:t>
      </w:r>
      <w:r>
        <w:rPr>
          <w:rFonts w:ascii="Trebuchet MS" w:hAnsi="Trebuchet MS" w:cs="Times New Roman"/>
          <w:sz w:val="28"/>
          <w:szCs w:val="28"/>
        </w:rPr>
        <w:t>α)</w:t>
      </w:r>
      <w:r w:rsidR="00B47B67">
        <w:rPr>
          <w:rFonts w:ascii="Trebuchet MS" w:hAnsi="Trebuchet MS" w:cs="Times New Roman"/>
          <w:b/>
          <w:sz w:val="28"/>
          <w:szCs w:val="28"/>
        </w:rPr>
        <w:t xml:space="preserve"> </w:t>
      </w:r>
      <w:r w:rsidR="00B47B67">
        <w:rPr>
          <w:rFonts w:ascii="Trebuchet MS" w:hAnsi="Trebuchet MS" w:cs="Times New Roman"/>
          <w:sz w:val="28"/>
          <w:szCs w:val="28"/>
        </w:rPr>
        <w:t xml:space="preserve">Η αξιολόγηση των έργων θα πραγματοποιηθεί </w:t>
      </w:r>
      <w:r w:rsidR="00D47371">
        <w:rPr>
          <w:rFonts w:ascii="Trebuchet MS" w:hAnsi="Trebuchet MS" w:cs="Times New Roman"/>
          <w:sz w:val="28"/>
          <w:szCs w:val="28"/>
        </w:rPr>
        <w:t xml:space="preserve">από τα μέλη του Προεδρείου της Ελληνικής Κοινότητας Αλεξάνδρειας. </w:t>
      </w:r>
    </w:p>
    <w:p w:rsidR="00D47371" w:rsidRDefault="00B57BE4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 xml:space="preserve"> β</w:t>
      </w:r>
      <w:r w:rsidR="00D47371">
        <w:rPr>
          <w:rFonts w:ascii="Trebuchet MS" w:hAnsi="Trebuchet MS" w:cs="Times New Roman"/>
          <w:sz w:val="28"/>
          <w:szCs w:val="28"/>
        </w:rPr>
        <w:t>) Τα αποτελέσματα του</w:t>
      </w:r>
      <w:r w:rsidR="00AB13AD">
        <w:rPr>
          <w:rFonts w:ascii="Trebuchet MS" w:hAnsi="Trebuchet MS" w:cs="Times New Roman"/>
          <w:sz w:val="28"/>
          <w:szCs w:val="28"/>
        </w:rPr>
        <w:t xml:space="preserve"> διαγωνισμού θα αναρτηθούν στην ανωτέρω </w:t>
      </w:r>
      <w:r w:rsidR="00D47371">
        <w:rPr>
          <w:rFonts w:ascii="Trebuchet MS" w:hAnsi="Trebuchet MS" w:cs="Times New Roman"/>
          <w:sz w:val="28"/>
          <w:szCs w:val="28"/>
        </w:rPr>
        <w:t xml:space="preserve">επίσημη ιστοσελίδα της Ελληνικής Κοινότητας Αλεξάνδρειας. Παράλληλα,  θα δημοσιευθούν στην Εφημερίδα που η ίδια εκδίδει. </w:t>
      </w:r>
    </w:p>
    <w:p w:rsidR="00D47371" w:rsidRPr="00D3713A" w:rsidRDefault="00B57BE4" w:rsidP="00D3713A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  <w:r w:rsidRPr="00D3713A">
        <w:rPr>
          <w:rFonts w:ascii="Trebuchet MS" w:hAnsi="Trebuchet MS" w:cs="Times New Roman"/>
          <w:sz w:val="28"/>
          <w:szCs w:val="28"/>
          <w:lang w:val="el-GR"/>
        </w:rPr>
        <w:t>γ</w:t>
      </w:r>
      <w:r w:rsidR="00D47371" w:rsidRPr="00D3713A">
        <w:rPr>
          <w:rFonts w:ascii="Trebuchet MS" w:hAnsi="Trebuchet MS" w:cs="Times New Roman"/>
          <w:sz w:val="28"/>
          <w:szCs w:val="28"/>
          <w:lang w:val="el-GR"/>
        </w:rPr>
        <w:t>) Ο</w:t>
      </w:r>
      <w:r w:rsidR="00AB13AD" w:rsidRPr="00D3713A">
        <w:rPr>
          <w:rFonts w:ascii="Trebuchet MS" w:hAnsi="Trebuchet MS" w:cs="Times New Roman"/>
          <w:sz w:val="28"/>
          <w:szCs w:val="28"/>
          <w:lang w:val="el-GR"/>
        </w:rPr>
        <w:t xml:space="preserve"> επιτυχών</w:t>
      </w:r>
      <w:r w:rsidR="00D47371" w:rsidRPr="00D3713A">
        <w:rPr>
          <w:rFonts w:ascii="Trebuchet MS" w:hAnsi="Trebuchet MS" w:cs="Times New Roman"/>
          <w:sz w:val="28"/>
          <w:szCs w:val="28"/>
          <w:lang w:val="el-GR"/>
        </w:rPr>
        <w:t xml:space="preserve"> διαγωνιζόμενος του οποίου το λ</w:t>
      </w:r>
      <w:r w:rsidR="00AB13AD" w:rsidRPr="00D3713A">
        <w:rPr>
          <w:rFonts w:ascii="Trebuchet MS" w:hAnsi="Trebuchet MS" w:cs="Times New Roman"/>
          <w:sz w:val="28"/>
          <w:szCs w:val="28"/>
          <w:lang w:val="el-GR"/>
        </w:rPr>
        <w:t>ογότυπο θα κηρυχθεί ως καταλληλότερο</w:t>
      </w:r>
      <w:r w:rsidR="00D47371" w:rsidRPr="00D3713A">
        <w:rPr>
          <w:rFonts w:ascii="Trebuchet MS" w:hAnsi="Trebuchet MS" w:cs="Times New Roman"/>
          <w:sz w:val="28"/>
          <w:szCs w:val="28"/>
          <w:lang w:val="el-GR"/>
        </w:rPr>
        <w:t xml:space="preserve">, θα βραβευθεί με το χρηματικό έπαθλο των </w:t>
      </w:r>
      <w:r w:rsidR="00D3713A">
        <w:rPr>
          <w:rFonts w:ascii="Trebuchet MS" w:hAnsi="Trebuchet MS" w:cs="Times New Roman"/>
          <w:sz w:val="28"/>
          <w:szCs w:val="28"/>
          <w:lang w:val="el-GR"/>
        </w:rPr>
        <w:t>500</w:t>
      </w:r>
      <w:r w:rsidR="00D47371" w:rsidRPr="00D3713A">
        <w:rPr>
          <w:rFonts w:ascii="Trebuchet MS" w:hAnsi="Trebuchet MS" w:cs="Times New Roman"/>
          <w:sz w:val="28"/>
          <w:szCs w:val="28"/>
          <w:lang w:val="el-GR"/>
        </w:rPr>
        <w:t xml:space="preserve"> Ευρώ.</w:t>
      </w:r>
    </w:p>
    <w:p w:rsidR="00D103AB" w:rsidRPr="00D3713A" w:rsidRDefault="00D103AB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</w:p>
    <w:p w:rsidR="00D103AB" w:rsidRPr="00D3713A" w:rsidRDefault="00D103AB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</w:p>
    <w:p w:rsidR="00D103AB" w:rsidRPr="00D3713A" w:rsidRDefault="00D103AB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</w:p>
    <w:p w:rsidR="00D103AB" w:rsidRPr="00D3713A" w:rsidRDefault="00D103AB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</w:p>
    <w:p w:rsidR="00D103AB" w:rsidRPr="00D3713A" w:rsidRDefault="00D103AB" w:rsidP="00D47371">
      <w:pPr>
        <w:spacing w:line="360" w:lineRule="auto"/>
        <w:jc w:val="both"/>
        <w:rPr>
          <w:rFonts w:ascii="Trebuchet MS" w:hAnsi="Trebuchet MS" w:cs="Times New Roman"/>
          <w:sz w:val="28"/>
          <w:szCs w:val="28"/>
          <w:lang w:val="el-GR"/>
        </w:rPr>
      </w:pPr>
    </w:p>
    <w:p w:rsidR="00D103AB" w:rsidRPr="003241DD" w:rsidRDefault="00D103AB" w:rsidP="00623789">
      <w:pPr>
        <w:spacing w:line="360" w:lineRule="auto"/>
        <w:jc w:val="center"/>
        <w:rPr>
          <w:rFonts w:ascii="Trebuchet MS" w:hAnsi="Trebuchet MS" w:cs="Times New Roman"/>
          <w:b/>
          <w:sz w:val="30"/>
          <w:szCs w:val="30"/>
          <w:u w:val="single"/>
          <w:lang w:val="el-GR"/>
        </w:rPr>
      </w:pPr>
      <w:r w:rsidRPr="003241DD">
        <w:rPr>
          <w:rFonts w:ascii="Trebuchet MS" w:hAnsi="Trebuchet MS" w:cs="Times New Roman"/>
          <w:b/>
          <w:sz w:val="30"/>
          <w:szCs w:val="30"/>
          <w:u w:val="single"/>
          <w:lang w:val="el-GR"/>
        </w:rPr>
        <w:lastRenderedPageBreak/>
        <w:t>ΑΙΤΗΣΗ ΣΥΜΜΕΤΟΧΗΣ</w:t>
      </w:r>
    </w:p>
    <w:p w:rsidR="00D103AB" w:rsidRPr="003241DD" w:rsidRDefault="00D103AB" w:rsidP="00D103AB">
      <w:pPr>
        <w:spacing w:line="360" w:lineRule="auto"/>
        <w:jc w:val="both"/>
        <w:rPr>
          <w:rFonts w:ascii="Trebuchet MS" w:hAnsi="Trebuchet MS" w:cs="Times New Roman"/>
          <w:sz w:val="30"/>
          <w:szCs w:val="30"/>
          <w:lang w:val="el-GR"/>
        </w:rPr>
      </w:pPr>
      <w:r w:rsidRPr="003241DD">
        <w:rPr>
          <w:rFonts w:ascii="Trebuchet MS" w:hAnsi="Trebuchet MS" w:cs="Times New Roman"/>
          <w:sz w:val="30"/>
          <w:szCs w:val="30"/>
          <w:lang w:val="el-GR"/>
        </w:rPr>
        <w:t xml:space="preserve">Στο διαγωνισμό λογοτύπου της Ελληνικής Κοινότητας Αλεξάνδρειας. </w:t>
      </w:r>
    </w:p>
    <w:p w:rsidR="00D103AB" w:rsidRPr="003241DD" w:rsidRDefault="00D103AB" w:rsidP="00D103AB">
      <w:pPr>
        <w:spacing w:line="360" w:lineRule="auto"/>
        <w:jc w:val="both"/>
        <w:rPr>
          <w:rFonts w:ascii="Trebuchet MS" w:hAnsi="Trebuchet MS" w:cs="Times New Roman"/>
          <w:sz w:val="30"/>
          <w:szCs w:val="30"/>
          <w:lang w:val="el-GR"/>
        </w:rPr>
      </w:pPr>
    </w:p>
    <w:p w:rsidR="00D103AB" w:rsidRDefault="00D103AB" w:rsidP="00D103AB">
      <w:pPr>
        <w:spacing w:line="360" w:lineRule="auto"/>
        <w:jc w:val="both"/>
        <w:rPr>
          <w:rFonts w:ascii="Trebuchet MS" w:hAnsi="Trebuchet MS" w:cs="Times New Roman"/>
          <w:sz w:val="30"/>
          <w:szCs w:val="30"/>
        </w:rPr>
      </w:pPr>
      <w:proofErr w:type="spellStart"/>
      <w:r>
        <w:rPr>
          <w:rFonts w:ascii="Trebuchet MS" w:hAnsi="Trebuchet MS" w:cs="Times New Roman"/>
          <w:sz w:val="30"/>
          <w:szCs w:val="30"/>
        </w:rPr>
        <w:t>Ονομ</w:t>
      </w:r>
      <w:proofErr w:type="spellEnd"/>
      <w:r>
        <w:rPr>
          <w:rFonts w:ascii="Trebuchet MS" w:hAnsi="Trebuchet MS" w:cs="Times New Roman"/>
          <w:sz w:val="30"/>
          <w:szCs w:val="30"/>
        </w:rPr>
        <w:t>ατεπώνυμο:</w:t>
      </w:r>
    </w:p>
    <w:p w:rsidR="00D103AB" w:rsidRDefault="00D103AB" w:rsidP="00D103AB">
      <w:pPr>
        <w:spacing w:line="360" w:lineRule="auto"/>
        <w:jc w:val="both"/>
        <w:rPr>
          <w:rFonts w:ascii="Trebuchet MS" w:hAnsi="Trebuchet MS" w:cs="Times New Roman"/>
          <w:sz w:val="30"/>
          <w:szCs w:val="30"/>
        </w:rPr>
      </w:pPr>
      <w:r>
        <w:rPr>
          <w:rFonts w:ascii="Trebuchet MS" w:hAnsi="Trebuchet MS" w:cs="Times New Roman"/>
          <w:sz w:val="30"/>
          <w:szCs w:val="30"/>
        </w:rPr>
        <w:t>Ταχ. Διεύθυνση:</w:t>
      </w:r>
    </w:p>
    <w:p w:rsidR="00D103AB" w:rsidRDefault="00D103AB" w:rsidP="00D103AB">
      <w:pPr>
        <w:spacing w:line="360" w:lineRule="auto"/>
        <w:jc w:val="both"/>
        <w:rPr>
          <w:rFonts w:ascii="Trebuchet MS" w:hAnsi="Trebuchet MS" w:cs="Times New Roman"/>
          <w:sz w:val="30"/>
          <w:szCs w:val="30"/>
        </w:rPr>
      </w:pPr>
      <w:r>
        <w:rPr>
          <w:rFonts w:ascii="Trebuchet MS" w:hAnsi="Trebuchet MS" w:cs="Times New Roman"/>
          <w:sz w:val="30"/>
          <w:szCs w:val="30"/>
        </w:rPr>
        <w:t>Τηλέφωνο, κινητό:</w:t>
      </w:r>
    </w:p>
    <w:p w:rsidR="00D103AB" w:rsidRDefault="00D103AB" w:rsidP="00D103AB">
      <w:pPr>
        <w:spacing w:line="360" w:lineRule="auto"/>
        <w:jc w:val="both"/>
        <w:rPr>
          <w:rFonts w:ascii="Trebuchet MS" w:hAnsi="Trebuchet MS" w:cs="Times New Roman"/>
          <w:sz w:val="30"/>
          <w:szCs w:val="30"/>
        </w:rPr>
      </w:pPr>
      <w:r>
        <w:rPr>
          <w:rFonts w:ascii="Trebuchet MS" w:hAnsi="Trebuchet MS" w:cs="Times New Roman"/>
          <w:sz w:val="30"/>
          <w:szCs w:val="30"/>
        </w:rPr>
        <w:t>E</w:t>
      </w:r>
      <w:r w:rsidRPr="005A5B4E">
        <w:rPr>
          <w:rFonts w:ascii="Trebuchet MS" w:hAnsi="Trebuchet MS" w:cs="Times New Roman"/>
          <w:sz w:val="30"/>
          <w:szCs w:val="30"/>
        </w:rPr>
        <w:t>-</w:t>
      </w:r>
      <w:r>
        <w:rPr>
          <w:rFonts w:ascii="Trebuchet MS" w:hAnsi="Trebuchet MS" w:cs="Times New Roman"/>
          <w:sz w:val="30"/>
          <w:szCs w:val="30"/>
        </w:rPr>
        <w:t>mail:</w:t>
      </w:r>
    </w:p>
    <w:p w:rsidR="00D103AB" w:rsidRDefault="00D103AB" w:rsidP="00D103AB">
      <w:pPr>
        <w:spacing w:line="360" w:lineRule="auto"/>
        <w:jc w:val="both"/>
        <w:rPr>
          <w:rFonts w:ascii="Trebuchet MS" w:hAnsi="Trebuchet MS" w:cs="Times New Roman"/>
          <w:sz w:val="30"/>
          <w:szCs w:val="30"/>
        </w:rPr>
      </w:pPr>
      <w:r>
        <w:rPr>
          <w:rFonts w:ascii="Trebuchet MS" w:hAnsi="Trebuchet MS" w:cs="Times New Roman"/>
          <w:sz w:val="30"/>
          <w:szCs w:val="30"/>
        </w:rPr>
        <w:t>Αριθμός έργων που θα υποβληθούν:</w:t>
      </w:r>
    </w:p>
    <w:p w:rsidR="00D103AB" w:rsidRDefault="00D103AB" w:rsidP="00D103AB">
      <w:pPr>
        <w:spacing w:line="360" w:lineRule="auto"/>
        <w:jc w:val="both"/>
        <w:rPr>
          <w:rFonts w:ascii="Trebuchet MS" w:hAnsi="Trebuchet MS" w:cs="Times New Roman"/>
          <w:sz w:val="30"/>
          <w:szCs w:val="30"/>
        </w:rPr>
      </w:pPr>
    </w:p>
    <w:p w:rsidR="00D103AB" w:rsidRPr="003241DD" w:rsidRDefault="00D103AB" w:rsidP="00D103AB">
      <w:pPr>
        <w:spacing w:line="360" w:lineRule="auto"/>
        <w:jc w:val="both"/>
        <w:rPr>
          <w:rFonts w:ascii="Trebuchet MS" w:hAnsi="Trebuchet MS" w:cs="Times New Roman"/>
          <w:sz w:val="30"/>
          <w:szCs w:val="30"/>
          <w:lang w:val="el-GR"/>
        </w:rPr>
      </w:pPr>
      <w:r w:rsidRPr="003241DD">
        <w:rPr>
          <w:rFonts w:ascii="Trebuchet MS" w:hAnsi="Trebuchet MS" w:cs="Times New Roman"/>
          <w:sz w:val="30"/>
          <w:szCs w:val="30"/>
          <w:lang w:val="el-GR"/>
        </w:rPr>
        <w:t>Με την παρούσα αίτηση συμμετοχής δηλώνω υπεύθυνα και ανεπιφύλακτα ότι γνωρίζω και αποδέχομαι όλους τους όρους της προκήρυξη</w:t>
      </w:r>
      <w:r w:rsidR="00623789" w:rsidRPr="003241DD">
        <w:rPr>
          <w:rFonts w:ascii="Trebuchet MS" w:hAnsi="Trebuchet MS" w:cs="Times New Roman"/>
          <w:sz w:val="30"/>
          <w:szCs w:val="30"/>
          <w:lang w:val="el-GR"/>
        </w:rPr>
        <w:t>ς του Διαγωνισμού οι οποίοι ανα</w:t>
      </w:r>
      <w:r w:rsidRPr="003241DD">
        <w:rPr>
          <w:rFonts w:ascii="Trebuchet MS" w:hAnsi="Trebuchet MS" w:cs="Times New Roman"/>
          <w:sz w:val="30"/>
          <w:szCs w:val="30"/>
          <w:lang w:val="el-GR"/>
        </w:rPr>
        <w:t>γράφονται κατά τα ανωτέρω</w:t>
      </w:r>
      <w:r w:rsidR="003241DD">
        <w:rPr>
          <w:rFonts w:ascii="Trebuchet MS" w:hAnsi="Trebuchet MS" w:cs="Times New Roman"/>
          <w:sz w:val="30"/>
          <w:szCs w:val="30"/>
          <w:lang w:val="el-GR"/>
        </w:rPr>
        <w:t>, και ότι τα παραπάνω στοιχεία είναι αληθή</w:t>
      </w:r>
      <w:r w:rsidRPr="003241DD">
        <w:rPr>
          <w:rFonts w:ascii="Trebuchet MS" w:hAnsi="Trebuchet MS" w:cs="Times New Roman"/>
          <w:sz w:val="30"/>
          <w:szCs w:val="30"/>
          <w:lang w:val="el-GR"/>
        </w:rPr>
        <w:t xml:space="preserve">. </w:t>
      </w:r>
    </w:p>
    <w:p w:rsidR="00D103AB" w:rsidRPr="003241DD" w:rsidRDefault="00D103AB" w:rsidP="00D103AB">
      <w:pPr>
        <w:spacing w:line="360" w:lineRule="auto"/>
        <w:jc w:val="both"/>
        <w:rPr>
          <w:rFonts w:ascii="Trebuchet MS" w:hAnsi="Trebuchet MS" w:cs="Times New Roman"/>
          <w:sz w:val="30"/>
          <w:szCs w:val="30"/>
          <w:lang w:val="el-GR"/>
        </w:rPr>
      </w:pPr>
    </w:p>
    <w:p w:rsidR="00D103AB" w:rsidRDefault="00D103AB" w:rsidP="003241DD">
      <w:pPr>
        <w:spacing w:line="360" w:lineRule="auto"/>
        <w:jc w:val="both"/>
        <w:rPr>
          <w:rFonts w:ascii="Trebuchet MS" w:hAnsi="Trebuchet MS" w:cs="Times New Roman"/>
          <w:sz w:val="30"/>
          <w:szCs w:val="30"/>
          <w:lang w:val="el-GR"/>
        </w:rPr>
      </w:pPr>
      <w:proofErr w:type="spellStart"/>
      <w:r>
        <w:rPr>
          <w:rFonts w:ascii="Trebuchet MS" w:hAnsi="Trebuchet MS" w:cs="Times New Roman"/>
          <w:sz w:val="30"/>
          <w:szCs w:val="30"/>
        </w:rPr>
        <w:t>Ημερομηνί</w:t>
      </w:r>
      <w:proofErr w:type="spellEnd"/>
      <w:r>
        <w:rPr>
          <w:rFonts w:ascii="Trebuchet MS" w:hAnsi="Trebuchet MS" w:cs="Times New Roman"/>
          <w:sz w:val="30"/>
          <w:szCs w:val="30"/>
        </w:rPr>
        <w:t>α: …../…../201</w:t>
      </w:r>
      <w:r w:rsidR="003241DD">
        <w:rPr>
          <w:rFonts w:ascii="Trebuchet MS" w:hAnsi="Trebuchet MS" w:cs="Times New Roman"/>
          <w:sz w:val="30"/>
          <w:szCs w:val="30"/>
          <w:lang w:val="el-GR"/>
        </w:rPr>
        <w:t>6</w:t>
      </w:r>
    </w:p>
    <w:p w:rsidR="003241DD" w:rsidRDefault="003241DD" w:rsidP="003241DD">
      <w:pPr>
        <w:spacing w:line="360" w:lineRule="auto"/>
        <w:jc w:val="both"/>
        <w:rPr>
          <w:rFonts w:ascii="Trebuchet MS" w:hAnsi="Trebuchet MS" w:cs="Times New Roman"/>
          <w:sz w:val="30"/>
          <w:szCs w:val="30"/>
          <w:lang w:val="el-GR"/>
        </w:rPr>
      </w:pPr>
      <w:r>
        <w:rPr>
          <w:rFonts w:ascii="Trebuchet MS" w:hAnsi="Trebuchet MS" w:cs="Times New Roman"/>
          <w:sz w:val="30"/>
          <w:szCs w:val="30"/>
          <w:lang w:val="el-GR"/>
        </w:rPr>
        <w:t>Υπογραφή διαγωνιζόμενου</w:t>
      </w:r>
    </w:p>
    <w:p w:rsidR="00D3713A" w:rsidRDefault="00D3713A" w:rsidP="003241DD">
      <w:pPr>
        <w:spacing w:line="360" w:lineRule="auto"/>
        <w:jc w:val="both"/>
        <w:rPr>
          <w:rFonts w:ascii="Trebuchet MS" w:hAnsi="Trebuchet MS" w:cs="Times New Roman"/>
          <w:sz w:val="30"/>
          <w:szCs w:val="30"/>
          <w:lang w:val="el-G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70"/>
      </w:tblGrid>
      <w:tr w:rsidR="003241DD" w:rsidRPr="003241DD" w:rsidTr="003241DD">
        <w:tc>
          <w:tcPr>
            <w:tcW w:w="8370" w:type="dxa"/>
          </w:tcPr>
          <w:p w:rsidR="003241DD" w:rsidRPr="003241DD" w:rsidRDefault="003241DD" w:rsidP="00D47371">
            <w:pPr>
              <w:pStyle w:val="ListParagraph"/>
              <w:spacing w:line="360" w:lineRule="auto"/>
              <w:ind w:left="0"/>
              <w:jc w:val="both"/>
              <w:rPr>
                <w:rFonts w:ascii="Trebuchet MS" w:hAnsi="Trebuchet MS" w:cs="Times New Roman"/>
                <w:sz w:val="28"/>
                <w:szCs w:val="28"/>
                <w:lang w:val="el-GR"/>
              </w:rPr>
            </w:pPr>
            <w:r>
              <w:rPr>
                <w:rFonts w:ascii="Trebuchet MS" w:hAnsi="Trebuchet MS" w:cs="Times New Roman"/>
                <w:sz w:val="28"/>
                <w:szCs w:val="28"/>
                <w:lang w:val="el-GR"/>
              </w:rPr>
              <w:t xml:space="preserve">Να σταλεί στο </w:t>
            </w:r>
            <w:r>
              <w:rPr>
                <w:rFonts w:ascii="Trebuchet MS" w:hAnsi="Trebuchet MS" w:cs="Times New Roman"/>
                <w:sz w:val="28"/>
                <w:szCs w:val="28"/>
              </w:rPr>
              <w:fldChar w:fldCharType="begin"/>
            </w:r>
            <w:r w:rsidRPr="009D583B">
              <w:rPr>
                <w:rFonts w:ascii="Trebuchet MS" w:hAnsi="Trebuchet MS" w:cs="Times New Roman"/>
                <w:sz w:val="28"/>
                <w:szCs w:val="28"/>
                <w:lang w:val="el-GR"/>
              </w:rPr>
              <w:instrText xml:space="preserve"> </w:instrText>
            </w:r>
            <w:r>
              <w:rPr>
                <w:rFonts w:ascii="Trebuchet MS" w:hAnsi="Trebuchet MS" w:cs="Times New Roman"/>
                <w:sz w:val="28"/>
                <w:szCs w:val="28"/>
              </w:rPr>
              <w:instrText>HYPERLINK</w:instrText>
            </w:r>
            <w:r w:rsidRPr="009D583B">
              <w:rPr>
                <w:rFonts w:ascii="Trebuchet MS" w:hAnsi="Trebuchet MS" w:cs="Times New Roman"/>
                <w:sz w:val="28"/>
                <w:szCs w:val="28"/>
                <w:lang w:val="el-GR"/>
              </w:rPr>
              <w:instrText xml:space="preserve"> "</w:instrText>
            </w:r>
            <w:r>
              <w:rPr>
                <w:rFonts w:ascii="Trebuchet MS" w:hAnsi="Trebuchet MS" w:cs="Times New Roman"/>
                <w:sz w:val="28"/>
                <w:szCs w:val="28"/>
              </w:rPr>
              <w:instrText>mailto</w:instrText>
            </w:r>
            <w:r w:rsidRPr="009D583B">
              <w:rPr>
                <w:rFonts w:ascii="Trebuchet MS" w:hAnsi="Trebuchet MS" w:cs="Times New Roman"/>
                <w:sz w:val="28"/>
                <w:szCs w:val="28"/>
                <w:lang w:val="el-GR"/>
              </w:rPr>
              <w:instrText>:</w:instrText>
            </w:r>
            <w:r w:rsidRPr="009D583B">
              <w:rPr>
                <w:rFonts w:ascii="Trebuchet MS" w:hAnsi="Trebuchet MS" w:cs="Times New Roman"/>
                <w:sz w:val="28"/>
                <w:szCs w:val="28"/>
              </w:rPr>
              <w:instrText>logo</w:instrText>
            </w:r>
            <w:r w:rsidRPr="003241DD">
              <w:rPr>
                <w:rFonts w:ascii="Trebuchet MS" w:hAnsi="Trebuchet MS" w:cs="Times New Roman"/>
                <w:sz w:val="28"/>
                <w:szCs w:val="28"/>
                <w:lang w:val="el-GR"/>
              </w:rPr>
              <w:instrText>@</w:instrText>
            </w:r>
            <w:r w:rsidRPr="009D583B">
              <w:rPr>
                <w:rFonts w:ascii="Trebuchet MS" w:hAnsi="Trebuchet MS" w:cs="Times New Roman"/>
                <w:sz w:val="28"/>
                <w:szCs w:val="28"/>
              </w:rPr>
              <w:instrText>ekalexandria</w:instrText>
            </w:r>
            <w:r w:rsidRPr="003241DD">
              <w:rPr>
                <w:rFonts w:ascii="Trebuchet MS" w:hAnsi="Trebuchet MS" w:cs="Times New Roman"/>
                <w:sz w:val="28"/>
                <w:szCs w:val="28"/>
                <w:lang w:val="el-GR"/>
              </w:rPr>
              <w:instrText>.</w:instrText>
            </w:r>
            <w:r w:rsidRPr="009D583B">
              <w:rPr>
                <w:rFonts w:ascii="Trebuchet MS" w:hAnsi="Trebuchet MS" w:cs="Times New Roman"/>
                <w:sz w:val="28"/>
                <w:szCs w:val="28"/>
              </w:rPr>
              <w:instrText>org</w:instrText>
            </w:r>
            <w:r w:rsidRPr="009D583B">
              <w:rPr>
                <w:rFonts w:ascii="Trebuchet MS" w:hAnsi="Trebuchet MS" w:cs="Times New Roman"/>
                <w:sz w:val="28"/>
                <w:szCs w:val="28"/>
                <w:lang w:val="el-GR"/>
              </w:rPr>
              <w:instrText xml:space="preserve">" </w:instrText>
            </w:r>
            <w:r>
              <w:rPr>
                <w:rFonts w:ascii="Trebuchet MS" w:hAnsi="Trebuchet MS" w:cs="Times New Roman"/>
                <w:sz w:val="28"/>
                <w:szCs w:val="28"/>
              </w:rPr>
              <w:fldChar w:fldCharType="separate"/>
            </w:r>
            <w:r w:rsidRPr="00B03BD1">
              <w:rPr>
                <w:rStyle w:val="Hyperlink"/>
                <w:rFonts w:ascii="Trebuchet MS" w:hAnsi="Trebuchet MS" w:cs="Times New Roman"/>
                <w:sz w:val="28"/>
                <w:szCs w:val="28"/>
              </w:rPr>
              <w:t>logo</w:t>
            </w:r>
            <w:r w:rsidRPr="003241DD">
              <w:rPr>
                <w:rStyle w:val="Hyperlink"/>
                <w:rFonts w:ascii="Trebuchet MS" w:hAnsi="Trebuchet MS" w:cs="Times New Roman"/>
                <w:sz w:val="28"/>
                <w:szCs w:val="28"/>
                <w:lang w:val="el-GR"/>
              </w:rPr>
              <w:t>@</w:t>
            </w:r>
            <w:proofErr w:type="spellStart"/>
            <w:r w:rsidRPr="00B03BD1">
              <w:rPr>
                <w:rStyle w:val="Hyperlink"/>
                <w:rFonts w:ascii="Trebuchet MS" w:hAnsi="Trebuchet MS" w:cs="Times New Roman"/>
                <w:sz w:val="28"/>
                <w:szCs w:val="28"/>
              </w:rPr>
              <w:t>ekalexandria</w:t>
            </w:r>
            <w:proofErr w:type="spellEnd"/>
            <w:r w:rsidRPr="003241DD">
              <w:rPr>
                <w:rStyle w:val="Hyperlink"/>
                <w:rFonts w:ascii="Trebuchet MS" w:hAnsi="Trebuchet MS" w:cs="Times New Roman"/>
                <w:sz w:val="28"/>
                <w:szCs w:val="28"/>
                <w:lang w:val="el-GR"/>
              </w:rPr>
              <w:t>.</w:t>
            </w:r>
            <w:r w:rsidRPr="00B03BD1">
              <w:rPr>
                <w:rStyle w:val="Hyperlink"/>
                <w:rFonts w:ascii="Trebuchet MS" w:hAnsi="Trebuchet MS" w:cs="Times New Roman"/>
                <w:sz w:val="28"/>
                <w:szCs w:val="28"/>
              </w:rPr>
              <w:t>org</w:t>
            </w:r>
            <w:r>
              <w:rPr>
                <w:rFonts w:ascii="Trebuchet MS" w:hAnsi="Trebuchet MS" w:cs="Times New Roman"/>
                <w:sz w:val="28"/>
                <w:szCs w:val="28"/>
              </w:rPr>
              <w:fldChar w:fldCharType="end"/>
            </w:r>
            <w:r>
              <w:rPr>
                <w:rFonts w:ascii="Trebuchet MS" w:hAnsi="Trebuchet MS" w:cs="Times New Roman"/>
                <w:sz w:val="28"/>
                <w:szCs w:val="28"/>
                <w:lang w:val="el-GR"/>
              </w:rPr>
              <w:t xml:space="preserve"> το αργότερο μέχρι και το </w:t>
            </w:r>
            <w:r w:rsidRPr="003241DD">
              <w:rPr>
                <w:rFonts w:ascii="Trebuchet MS" w:hAnsi="Trebuchet MS" w:cs="Times New Roman"/>
                <w:b/>
                <w:bCs/>
                <w:sz w:val="28"/>
                <w:szCs w:val="28"/>
                <w:u w:val="single"/>
                <w:lang w:val="el-GR"/>
              </w:rPr>
              <w:t>Σάββατο 10 Σεπτεμβρίου 2016</w:t>
            </w:r>
            <w:r>
              <w:rPr>
                <w:rFonts w:ascii="Trebuchet MS" w:hAnsi="Trebuchet MS" w:cs="Times New Roman"/>
                <w:sz w:val="28"/>
                <w:szCs w:val="28"/>
                <w:lang w:val="el-GR"/>
              </w:rPr>
              <w:t xml:space="preserve"> </w:t>
            </w:r>
          </w:p>
        </w:tc>
      </w:tr>
    </w:tbl>
    <w:p w:rsidR="00374B11" w:rsidRPr="003241DD" w:rsidRDefault="00374B11" w:rsidP="003241DD">
      <w:pPr>
        <w:pStyle w:val="ListParagraph"/>
        <w:jc w:val="both"/>
        <w:rPr>
          <w:rFonts w:ascii="Trebuchet MS" w:hAnsi="Trebuchet MS" w:cs="Times New Roman"/>
          <w:b/>
          <w:sz w:val="28"/>
          <w:szCs w:val="28"/>
          <w:lang w:val="el-GR"/>
        </w:rPr>
      </w:pPr>
    </w:p>
    <w:sectPr w:rsidR="00374B11" w:rsidRPr="003241DD" w:rsidSect="00D37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6B" w:rsidRDefault="00E6246B" w:rsidP="00CB4052">
      <w:pPr>
        <w:spacing w:after="0" w:line="240" w:lineRule="auto"/>
      </w:pPr>
      <w:r>
        <w:separator/>
      </w:r>
    </w:p>
  </w:endnote>
  <w:endnote w:type="continuationSeparator" w:id="0">
    <w:p w:rsidR="00E6246B" w:rsidRDefault="00E6246B" w:rsidP="00CB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52" w:rsidRDefault="00CB40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52" w:rsidRDefault="00CB40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52" w:rsidRDefault="00CB4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6B" w:rsidRDefault="00E6246B" w:rsidP="00CB4052">
      <w:pPr>
        <w:spacing w:after="0" w:line="240" w:lineRule="auto"/>
      </w:pPr>
      <w:r>
        <w:separator/>
      </w:r>
    </w:p>
  </w:footnote>
  <w:footnote w:type="continuationSeparator" w:id="0">
    <w:p w:rsidR="00E6246B" w:rsidRDefault="00E6246B" w:rsidP="00CB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52" w:rsidRDefault="00CB40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52" w:rsidRDefault="00CB40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52" w:rsidRDefault="00CB40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155E9"/>
    <w:multiLevelType w:val="hybridMultilevel"/>
    <w:tmpl w:val="C338F49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826DA"/>
    <w:multiLevelType w:val="hybridMultilevel"/>
    <w:tmpl w:val="12965816"/>
    <w:lvl w:ilvl="0" w:tplc="6B646FCA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DF"/>
    <w:rsid w:val="000835F8"/>
    <w:rsid w:val="00163D02"/>
    <w:rsid w:val="002E09F1"/>
    <w:rsid w:val="00304511"/>
    <w:rsid w:val="003241DD"/>
    <w:rsid w:val="00374B11"/>
    <w:rsid w:val="003C6B4B"/>
    <w:rsid w:val="003D2A6E"/>
    <w:rsid w:val="003D3520"/>
    <w:rsid w:val="004F7BF6"/>
    <w:rsid w:val="00552DAE"/>
    <w:rsid w:val="00553C39"/>
    <w:rsid w:val="005A5B4E"/>
    <w:rsid w:val="005D11D2"/>
    <w:rsid w:val="005E51DF"/>
    <w:rsid w:val="00623789"/>
    <w:rsid w:val="007C6B6D"/>
    <w:rsid w:val="00872892"/>
    <w:rsid w:val="008D02C9"/>
    <w:rsid w:val="00992836"/>
    <w:rsid w:val="009D583B"/>
    <w:rsid w:val="00AB13AD"/>
    <w:rsid w:val="00B47B67"/>
    <w:rsid w:val="00B57BE4"/>
    <w:rsid w:val="00BC3A9E"/>
    <w:rsid w:val="00CB4052"/>
    <w:rsid w:val="00D103AB"/>
    <w:rsid w:val="00D17097"/>
    <w:rsid w:val="00D3713A"/>
    <w:rsid w:val="00D47371"/>
    <w:rsid w:val="00DE5EA9"/>
    <w:rsid w:val="00DF0865"/>
    <w:rsid w:val="00E052E9"/>
    <w:rsid w:val="00E6246B"/>
    <w:rsid w:val="00F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5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52"/>
  </w:style>
  <w:style w:type="paragraph" w:styleId="Footer">
    <w:name w:val="footer"/>
    <w:basedOn w:val="Normal"/>
    <w:link w:val="FooterChar"/>
    <w:uiPriority w:val="99"/>
    <w:unhideWhenUsed/>
    <w:rsid w:val="00CB4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52"/>
  </w:style>
  <w:style w:type="paragraph" w:styleId="BalloonText">
    <w:name w:val="Balloon Text"/>
    <w:basedOn w:val="Normal"/>
    <w:link w:val="BalloonTextChar"/>
    <w:uiPriority w:val="99"/>
    <w:semiHidden/>
    <w:unhideWhenUsed/>
    <w:rsid w:val="0032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5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52"/>
  </w:style>
  <w:style w:type="paragraph" w:styleId="Footer">
    <w:name w:val="footer"/>
    <w:basedOn w:val="Normal"/>
    <w:link w:val="FooterChar"/>
    <w:uiPriority w:val="99"/>
    <w:unhideWhenUsed/>
    <w:rsid w:val="00CB4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52"/>
  </w:style>
  <w:style w:type="paragraph" w:styleId="BalloonText">
    <w:name w:val="Balloon Text"/>
    <w:basedOn w:val="Normal"/>
    <w:link w:val="BalloonTextChar"/>
    <w:uiPriority w:val="99"/>
    <w:semiHidden/>
    <w:unhideWhenUsed/>
    <w:rsid w:val="0032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ERATOSTHENIS</dc:creator>
  <cp:lastModifiedBy>Dimitris Cavouras</cp:lastModifiedBy>
  <cp:revision>5</cp:revision>
  <cp:lastPrinted>2016-07-07T16:16:00Z</cp:lastPrinted>
  <dcterms:created xsi:type="dcterms:W3CDTF">2016-07-07T16:15:00Z</dcterms:created>
  <dcterms:modified xsi:type="dcterms:W3CDTF">2016-07-07T16:33:00Z</dcterms:modified>
</cp:coreProperties>
</file>